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EC69A0" w14:textId="77777777" w:rsidR="00E91D50" w:rsidRDefault="00241836" w:rsidP="00E91D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D50">
        <w:rPr>
          <w:rFonts w:ascii="Times New Roman" w:hAnsi="Times New Roman" w:cs="Times New Roman"/>
          <w:sz w:val="28"/>
          <w:szCs w:val="28"/>
        </w:rPr>
        <w:t>Прочитайте</w:t>
      </w:r>
      <w:r w:rsidR="00E91D50">
        <w:rPr>
          <w:rFonts w:ascii="Times New Roman" w:hAnsi="Times New Roman" w:cs="Times New Roman"/>
          <w:sz w:val="28"/>
          <w:szCs w:val="28"/>
        </w:rPr>
        <w:t xml:space="preserve"> текст</w:t>
      </w:r>
      <w:r w:rsidRPr="00E91D5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49D1968" w14:textId="77777777" w:rsidR="00E91D50" w:rsidRDefault="00241836" w:rsidP="00E91D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D50">
        <w:rPr>
          <w:rFonts w:ascii="Times New Roman" w:hAnsi="Times New Roman" w:cs="Times New Roman"/>
          <w:sz w:val="28"/>
          <w:szCs w:val="28"/>
        </w:rPr>
        <w:t xml:space="preserve">Определите стиль речи. </w:t>
      </w:r>
    </w:p>
    <w:p w14:paraId="59E49567" w14:textId="77777777" w:rsidR="00E91D50" w:rsidRDefault="00241836" w:rsidP="00E91D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D50">
        <w:rPr>
          <w:rFonts w:ascii="Times New Roman" w:hAnsi="Times New Roman" w:cs="Times New Roman"/>
          <w:sz w:val="28"/>
          <w:szCs w:val="28"/>
        </w:rPr>
        <w:t xml:space="preserve">Какая тема объединяет абзацы текста? </w:t>
      </w:r>
    </w:p>
    <w:p w14:paraId="31447C77" w14:textId="77777777" w:rsidR="00241836" w:rsidRDefault="00241836" w:rsidP="00E91D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D50">
        <w:rPr>
          <w:rFonts w:ascii="Times New Roman" w:hAnsi="Times New Roman" w:cs="Times New Roman"/>
          <w:sz w:val="28"/>
          <w:szCs w:val="28"/>
        </w:rPr>
        <w:t xml:space="preserve">Выделите повторяющиеся, однокоренные и синонимичные слова в тексте и выберите одно из них для заголовка. </w:t>
      </w:r>
    </w:p>
    <w:p w14:paraId="2B67B839" w14:textId="77777777" w:rsidR="00E91D50" w:rsidRPr="00E91D50" w:rsidRDefault="00E91D50" w:rsidP="00E91D5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133820" w14:textId="77777777" w:rsidR="00241836" w:rsidRPr="00422DE6" w:rsidRDefault="00241836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 xml:space="preserve">Мобильные </w:t>
      </w:r>
      <w:r w:rsidRPr="00422DE6">
        <w:rPr>
          <w:rFonts w:ascii="Times New Roman" w:hAnsi="Times New Roman" w:cs="Times New Roman"/>
          <w:i/>
          <w:sz w:val="28"/>
          <w:szCs w:val="28"/>
        </w:rPr>
        <w:t>телефоны</w:t>
      </w:r>
      <w:r w:rsidRPr="00422DE6">
        <w:rPr>
          <w:rFonts w:ascii="Times New Roman" w:hAnsi="Times New Roman" w:cs="Times New Roman"/>
          <w:sz w:val="28"/>
          <w:szCs w:val="28"/>
        </w:rPr>
        <w:t xml:space="preserve"> давно сменили принадлежность к элите на массовость. Сейчас на рынке присутствует достаточное количество производителей, которые предлагают огромный выбор моделей.</w:t>
      </w:r>
    </w:p>
    <w:p w14:paraId="0D5D002A" w14:textId="77777777" w:rsidR="00241836" w:rsidRPr="00422DE6" w:rsidRDefault="00241836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 xml:space="preserve">Условно рынок мобильных телефонов можно разделить на четыре категории: рынок бюджетных аппаратов, аппараты среднего класса, бизнес-аппараты и имиджевые аппараты.  </w:t>
      </w:r>
    </w:p>
    <w:p w14:paraId="43DC0B3F" w14:textId="2E409BB7" w:rsidR="00241836" w:rsidRPr="00422DE6" w:rsidRDefault="00241836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 xml:space="preserve">Бюджетные </w:t>
      </w:r>
      <w:r w:rsidRPr="00422DE6">
        <w:rPr>
          <w:rFonts w:ascii="Times New Roman" w:hAnsi="Times New Roman" w:cs="Times New Roman"/>
          <w:i/>
          <w:sz w:val="28"/>
          <w:szCs w:val="28"/>
        </w:rPr>
        <w:t>аппараты</w:t>
      </w:r>
      <w:r w:rsidRPr="00422DE6">
        <w:rPr>
          <w:rFonts w:ascii="Times New Roman" w:hAnsi="Times New Roman" w:cs="Times New Roman"/>
          <w:sz w:val="28"/>
          <w:szCs w:val="28"/>
        </w:rPr>
        <w:t xml:space="preserve"> имеют минимально </w:t>
      </w:r>
      <w:r w:rsidRPr="00422DE6">
        <w:rPr>
          <w:rFonts w:ascii="Times New Roman" w:hAnsi="Times New Roman" w:cs="Times New Roman"/>
          <w:i/>
          <w:sz w:val="28"/>
          <w:szCs w:val="28"/>
        </w:rPr>
        <w:t>необходимый</w:t>
      </w:r>
      <w:r w:rsidRPr="00422DE6">
        <w:rPr>
          <w:rFonts w:ascii="Times New Roman" w:hAnsi="Times New Roman" w:cs="Times New Roman"/>
          <w:sz w:val="28"/>
          <w:szCs w:val="28"/>
        </w:rPr>
        <w:t xml:space="preserve"> набор функций, однако в последнее время появляются более функционально нагруженные модели. Данный класс телефонов отличает относительная дешевизна. Это сказывается на их оформлении: оно весьма непритязательно</w:t>
      </w:r>
      <w:bookmarkStart w:id="0" w:name="_GoBack"/>
      <w:bookmarkEnd w:id="0"/>
      <w:r w:rsidRPr="00422DE6">
        <w:rPr>
          <w:rFonts w:ascii="Times New Roman" w:hAnsi="Times New Roman" w:cs="Times New Roman"/>
          <w:sz w:val="28"/>
          <w:szCs w:val="28"/>
        </w:rPr>
        <w:t>.</w:t>
      </w:r>
    </w:p>
    <w:p w14:paraId="6BA84E5E" w14:textId="0FA5C9DF" w:rsidR="00241836" w:rsidRPr="00422DE6" w:rsidRDefault="00241836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 xml:space="preserve">Аппараты среднего класса имеют характеристики, отражающие их место между малофункциональными бюджетными аппаратами и высокотехнологичными по функциям и сервису бизнес- и имиджевыми мобильниками. </w:t>
      </w:r>
    </w:p>
    <w:p w14:paraId="32D36E3A" w14:textId="77777777" w:rsidR="00241836" w:rsidRDefault="00241836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 xml:space="preserve">Бизнес-аппаратам присуща высокая степень функциональности: они выполняют  функцию не только связи, но и электропомощника  за счет встроенных в них органайзеров, голосового набора и прочее. Внешне их отличает строгий дизайн с применением </w:t>
      </w:r>
      <w:r w:rsidRPr="00422DE6">
        <w:rPr>
          <w:rFonts w:ascii="Times New Roman" w:hAnsi="Times New Roman" w:cs="Times New Roman"/>
          <w:i/>
          <w:sz w:val="28"/>
          <w:szCs w:val="28"/>
        </w:rPr>
        <w:t>классических</w:t>
      </w:r>
      <w:r w:rsidRPr="00422DE6">
        <w:rPr>
          <w:rFonts w:ascii="Times New Roman" w:hAnsi="Times New Roman" w:cs="Times New Roman"/>
          <w:sz w:val="28"/>
          <w:szCs w:val="28"/>
        </w:rPr>
        <w:t xml:space="preserve"> цветов.</w:t>
      </w:r>
    </w:p>
    <w:p w14:paraId="74386722" w14:textId="77777777" w:rsidR="00D41B0F" w:rsidRPr="00422DE6" w:rsidRDefault="00D41B0F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2D968CE" w14:textId="77777777" w:rsidR="00241836" w:rsidRPr="00422DE6" w:rsidRDefault="00241836" w:rsidP="0024183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>Определите время, эпоху, к которой относиться информация, данная в тексте. Какие слова и словосочетания отражают это время? Как называются такие слова?</w:t>
      </w:r>
    </w:p>
    <w:p w14:paraId="59967E93" w14:textId="77777777" w:rsidR="00241836" w:rsidRPr="00422DE6" w:rsidRDefault="00241836" w:rsidP="0024183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 xml:space="preserve">Выпишите из текста сложные бессоюзные предложения. Охарактеризуйте  смысловые отношения и объясните расстановку знаков препинания. </w:t>
      </w:r>
    </w:p>
    <w:p w14:paraId="7D82C223" w14:textId="77777777" w:rsidR="00241836" w:rsidRPr="00422DE6" w:rsidRDefault="00241836" w:rsidP="0024183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>Найдите в выделенных словах орфограммы и объясните их</w:t>
      </w:r>
    </w:p>
    <w:p w14:paraId="1C5EB8C5" w14:textId="77777777" w:rsidR="00241836" w:rsidRPr="00422DE6" w:rsidRDefault="00241836" w:rsidP="00241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E32160" w14:textId="77777777" w:rsidR="00773117" w:rsidRDefault="00773117"/>
    <w:sectPr w:rsidR="007731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CC3C5D"/>
    <w:multiLevelType w:val="hybridMultilevel"/>
    <w:tmpl w:val="0CFED3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FF1139"/>
    <w:multiLevelType w:val="hybridMultilevel"/>
    <w:tmpl w:val="B18242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44B4"/>
    <w:rsid w:val="000D4386"/>
    <w:rsid w:val="001C0FF9"/>
    <w:rsid w:val="00241836"/>
    <w:rsid w:val="00773117"/>
    <w:rsid w:val="00BF0CDB"/>
    <w:rsid w:val="00D41B0F"/>
    <w:rsid w:val="00E91D50"/>
    <w:rsid w:val="00F6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D39AD"/>
  <w15:docId w15:val="{AD112531-A8A4-4A80-B0EA-130400E9D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18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18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Алпамыс Айтказинович</cp:lastModifiedBy>
  <cp:revision>9</cp:revision>
  <cp:lastPrinted>2016-02-25T04:34:00Z</cp:lastPrinted>
  <dcterms:created xsi:type="dcterms:W3CDTF">2016-02-24T07:39:00Z</dcterms:created>
  <dcterms:modified xsi:type="dcterms:W3CDTF">2020-03-14T19:54:00Z</dcterms:modified>
</cp:coreProperties>
</file>